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ED01C">
      <w:pPr>
        <w:numPr>
          <w:ilvl w:val="0"/>
          <w:numId w:val="1"/>
        </w:numPr>
        <w:rPr>
          <w:rFonts w:hint="eastAsia"/>
        </w:rPr>
      </w:pPr>
      <w:r>
        <w:rPr>
          <w:rFonts w:hint="eastAsia"/>
        </w:rPr>
        <w:t>Generate pictures of hairpins, each with distinct features. You can vary the angles, scenarios (such as supermarkets, homes, posters, bathrooms, exhibition stands, press conferences, etc.), materials, styles, animated characters, and placement. Each picture must include the word hairpin, and the text in every picture should be as different as possible—they can share the same color but differ in font weight, size, and texture.</w:t>
      </w:r>
    </w:p>
    <w:p w14:paraId="7A22C7E6">
      <w:pPr>
        <w:numPr>
          <w:ilvl w:val="0"/>
          <w:numId w:val="1"/>
        </w:numPr>
        <w:ind w:left="0" w:leftChars="0" w:firstLine="0" w:firstLineChars="0"/>
        <w:rPr>
          <w:rFonts w:hint="eastAsia"/>
        </w:rPr>
      </w:pPr>
      <w:r>
        <w:rPr>
          <w:rFonts w:hint="eastAsia"/>
        </w:rPr>
        <w:t>Generate pictures of glitter decorative sequins, each with unique characteristics. Vary the angles, scenarios (including supermarkets, homes, posters, bathrooms, exhibition stands, press conferences, etc.), materials, styles, animated characters, and placement. Each picture must contain the word sequin, and the text in each image should be distinct—you can use the same color while changing the font weight, size, and texture.</w:t>
      </w:r>
    </w:p>
    <w:p w14:paraId="5712CCF5">
      <w:pPr>
        <w:numPr>
          <w:ilvl w:val="0"/>
          <w:numId w:val="1"/>
        </w:numPr>
        <w:ind w:left="0" w:leftChars="0" w:firstLine="0" w:firstLineChars="0"/>
        <w:rPr>
          <w:rFonts w:hint="eastAsia"/>
        </w:rPr>
      </w:pPr>
      <w:r>
        <w:rPr>
          <w:rFonts w:hint="eastAsia"/>
        </w:rPr>
        <w:t>Generate pictures of rhinestones, each with its own special traits. You can adjust the angles, scenarios (like supermarkets, homes, posters, bathrooms, exhibition stands, press conferences, etc.), materials, styles, animated characters, and placement. Each picture must have the word rhinestone, and the text in every picture should be as varied as possible—they can be the same color but differ in font weight, size, and texture.</w:t>
      </w:r>
    </w:p>
    <w:p w14:paraId="69B0FFED">
      <w:pPr>
        <w:rPr>
          <w:rFonts w:hint="eastAsia"/>
        </w:rPr>
      </w:pPr>
      <w:r>
        <w:rPr>
          <w:rFonts w:hint="eastAsia"/>
        </w:rPr>
        <w:t>4</w:t>
      </w:r>
      <w:r>
        <w:rPr>
          <w:rFonts w:hint="eastAsia"/>
          <w:lang w:val="en-US" w:eastAsia="zh-CN"/>
        </w:rPr>
        <w:t>.</w:t>
      </w:r>
      <w:r>
        <w:rPr>
          <w:rFonts w:hint="eastAsia"/>
        </w:rPr>
        <w:t xml:space="preserve"> Generate pictures of pom-poms, each with distinct features. Vary the angles, scenarios (such as supermarkets, homes, posters, bathrooms, exhibition stands, press conferences, etc.), materials, styles, animated characters, and placement. Each picture must include the word pom-pom, and the text in each image should be unique—you can keep the same color while changing the font weight, size, and texture.</w:t>
      </w:r>
    </w:p>
    <w:p w14:paraId="73818429">
      <w:pPr>
        <w:rPr>
          <w:rFonts w:hint="eastAsia"/>
        </w:rPr>
      </w:pPr>
      <w:r>
        <w:rPr>
          <w:rFonts w:hint="eastAsia"/>
        </w:rPr>
        <w:t>5</w:t>
      </w:r>
      <w:r>
        <w:rPr>
          <w:rFonts w:hint="eastAsia"/>
          <w:lang w:val="en-US" w:eastAsia="zh-CN"/>
        </w:rPr>
        <w:t xml:space="preserve">. </w:t>
      </w:r>
      <w:r>
        <w:rPr>
          <w:rFonts w:hint="eastAsia"/>
        </w:rPr>
        <w:t>Generate pictures of chiffon, each with its own unique characteristics. Adjust the angles, scenarios (including supermarkets, homes, posters, bathrooms, exhibition stands, press conferences, etc.), materials, styles, animated characters, and placement. Each picture must contain the word Chiffon, and the text in every picture should be as different as possible—they can share the same color but differ in font weight, size, and texture.</w:t>
      </w:r>
    </w:p>
    <w:p w14:paraId="0484467D">
      <w:pPr>
        <w:rPr>
          <w:rFonts w:hint="eastAsia"/>
        </w:rPr>
      </w:pPr>
      <w:r>
        <w:rPr>
          <w:rFonts w:hint="eastAsia"/>
        </w:rPr>
        <w:t>6</w:t>
      </w:r>
      <w:r>
        <w:rPr>
          <w:rFonts w:hint="eastAsia"/>
          <w:lang w:val="en-US" w:eastAsia="zh-CN"/>
        </w:rPr>
        <w:t>.</w:t>
      </w:r>
      <w:r>
        <w:rPr>
          <w:rFonts w:hint="eastAsia"/>
        </w:rPr>
        <w:t xml:space="preserve"> Generate pictures of satin, each with distinct features. Vary the angles, scenarios (like supermarkets, homes, posters, bathrooms, exhibition stands, press conferences, etc.), materials, styles, animated characters, and placement. Each picture must have the word Satin, and the text in each image should be unique—you can use the same color while changing the font weight, size, and texture.</w:t>
      </w:r>
    </w:p>
    <w:p w14:paraId="4478745B">
      <w:pPr>
        <w:rPr>
          <w:rFonts w:hint="eastAsia"/>
        </w:rPr>
      </w:pPr>
      <w:r>
        <w:rPr>
          <w:rFonts w:hint="eastAsia"/>
          <w:lang w:val="en-US" w:eastAsia="zh-CN"/>
        </w:rPr>
        <w:t>7.</w:t>
      </w:r>
      <w:r>
        <w:rPr>
          <w:rFonts w:hint="eastAsia"/>
        </w:rPr>
        <w:t xml:space="preserve"> Generate pictures of tweed, each with its own special traits. Adjust the angles, scenarios (such as supermarkets, homes, posters, bathrooms, exhibition stands, press conferences, etc.), materials, styles, animated characters, and placement. Each picture must include the word Tweed, and the text in every picture should be as varied as possible—they can be the same color but differ in font weight, size, and texture.</w:t>
      </w:r>
    </w:p>
    <w:p w14:paraId="63C03176">
      <w:pPr>
        <w:rPr>
          <w:rFonts w:hint="eastAsia"/>
        </w:rPr>
      </w:pPr>
      <w:r>
        <w:rPr>
          <w:rFonts w:hint="eastAsia"/>
        </w:rPr>
        <w:t>8</w:t>
      </w:r>
      <w:r>
        <w:rPr>
          <w:rFonts w:hint="eastAsia"/>
          <w:lang w:val="en-US" w:eastAsia="zh-CN"/>
        </w:rPr>
        <w:t xml:space="preserve">. </w:t>
      </w:r>
      <w:r>
        <w:rPr>
          <w:rFonts w:hint="eastAsia"/>
        </w:rPr>
        <w:t>Generate pictures of linen, each with distinct characteristics. Vary the angles, scenarios (including supermarkets, homes, posters, bathrooms, exhibition stands, press conferences, etc.), materials, styles, animated characters, and placement. Each picture must contain the word Linen, and the text in each image should be unique—you can keep the same color while changing the font weight, size, and texture.</w:t>
      </w:r>
    </w:p>
    <w:p w14:paraId="14C0F98E">
      <w:pPr>
        <w:rPr>
          <w:rFonts w:hint="eastAsia"/>
        </w:rPr>
      </w:pPr>
      <w:r>
        <w:rPr>
          <w:rFonts w:hint="eastAsia"/>
        </w:rPr>
        <w:t>9</w:t>
      </w:r>
      <w:r>
        <w:rPr>
          <w:rFonts w:hint="eastAsia"/>
          <w:lang w:val="en-US" w:eastAsia="zh-CN"/>
        </w:rPr>
        <w:t xml:space="preserve">. </w:t>
      </w:r>
      <w:r>
        <w:rPr>
          <w:rFonts w:hint="eastAsia"/>
        </w:rPr>
        <w:t xml:space="preserve">Generate pictures of velvet, each with its own special features. Adjust the angles, scenarios (like supermarkets, homes, posters, bathrooms, exhibition stands, press conferences, etc.), materials, styles, animated characters, and placement. Each picture must have the word Velvet, and the text in every picture should be as different as possible—they can share the same color but differ in font weight, size, and texture. </w:t>
      </w:r>
    </w:p>
    <w:p w14:paraId="610A8DCF">
      <w:pPr>
        <w:rPr>
          <w:rFonts w:hint="eastAsia"/>
        </w:rPr>
      </w:pPr>
      <w:r>
        <w:rPr>
          <w:rFonts w:hint="eastAsia"/>
          <w:lang w:val="en-US" w:eastAsia="zh-CN"/>
        </w:rPr>
        <w:t>1</w:t>
      </w:r>
      <w:r>
        <w:rPr>
          <w:rFonts w:hint="eastAsia"/>
        </w:rPr>
        <w:t>0</w:t>
      </w:r>
      <w:r>
        <w:rPr>
          <w:rFonts w:hint="eastAsia"/>
          <w:lang w:val="en-US" w:eastAsia="zh-CN"/>
        </w:rPr>
        <w:t xml:space="preserve">. </w:t>
      </w:r>
      <w:r>
        <w:rPr>
          <w:rFonts w:hint="eastAsia"/>
        </w:rPr>
        <w:t>Generate</w:t>
      </w:r>
      <w:r>
        <w:rPr>
          <w:rFonts w:hint="eastAsia"/>
          <w:lang w:val="en-US" w:eastAsia="zh-CN"/>
        </w:rPr>
        <w:t xml:space="preserve"> </w:t>
      </w:r>
      <w:bookmarkStart w:id="0" w:name="_GoBack"/>
      <w:bookmarkEnd w:id="0"/>
      <w:r>
        <w:rPr>
          <w:rFonts w:hint="eastAsia"/>
        </w:rPr>
        <w:t>pictures of clutches, each with distinct characteristics. Vary the angles, scenarios (such as supermarkets, homes, posters, bathrooms, exhibition stands, press conferences, etc.), materials, styles, animated characters, and placement. Each picture must include the word Clutch, and the text in each image should be unique—you can use the same color while changing the font weight, size, and texture.</w:t>
      </w:r>
    </w:p>
    <w:p w14:paraId="73D0C8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67C058"/>
    <w:multiLevelType w:val="singleLevel"/>
    <w:tmpl w:val="4367C05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7E024C"/>
    <w:rsid w:val="72F76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636</Words>
  <Characters>3618</Characters>
  <Lines>0</Lines>
  <Paragraphs>0</Paragraphs>
  <TotalTime>3</TotalTime>
  <ScaleCrop>false</ScaleCrop>
  <LinksUpToDate>false</LinksUpToDate>
  <CharactersWithSpaces>4225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2025-12-13T11:05:00Z</dcterms:created>
  <dc:creator>曹盾</dc:creator>
  <cp:lastModifiedBy>知秋</cp:lastModifiedBy>
  <dcterms:modified xsi:type="dcterms:W3CDTF">2025-12-15T08:12:27Z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C95264A6CD1D44718094BEE588CCC42F_12</vt:lpwstr>
  </property>
</Properties>
</file>